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888" w:rsidRDefault="00BD1888" w:rsidP="00BD1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</w:t>
      </w:r>
      <w:r w:rsidR="009D4E5D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ВКА </w:t>
      </w:r>
    </w:p>
    <w:p w:rsidR="00443994" w:rsidRDefault="00BD1888" w:rsidP="00BD1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A6D3E" w:rsidRPr="009A6D3E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проекта </w:t>
      </w:r>
      <w:r w:rsidR="009A6D3E" w:rsidRPr="009A6D3E">
        <w:rPr>
          <w:rFonts w:ascii="Times New Roman" w:hAnsi="Times New Roman" w:cs="Times New Roman"/>
          <w:b/>
          <w:bCs/>
          <w:sz w:val="28"/>
          <w:szCs w:val="28"/>
        </w:rPr>
        <w:br/>
        <w:t>по созданию воспитывающей среды в образовательных организациях, организациях отдыха детей и их оздоровления</w:t>
      </w:r>
    </w:p>
    <w:p w:rsidR="00051D3A" w:rsidRDefault="00BD1888" w:rsidP="008F700B">
      <w:pPr>
        <w:pStyle w:val="msonormalmailrucssattributepostfix"/>
        <w:spacing w:after="0" w:afterAutospacing="0"/>
        <w:ind w:firstLine="709"/>
        <w:jc w:val="both"/>
        <w:rPr>
          <w:bCs/>
          <w:i/>
          <w:sz w:val="28"/>
          <w:szCs w:val="28"/>
        </w:rPr>
      </w:pPr>
      <w:r w:rsidRPr="00BD1888">
        <w:rPr>
          <w:bCs/>
          <w:sz w:val="28"/>
          <w:szCs w:val="28"/>
        </w:rPr>
        <w:tab/>
      </w:r>
      <w:r w:rsidRPr="00BD1888">
        <w:rPr>
          <w:bCs/>
          <w:i/>
          <w:sz w:val="28"/>
          <w:szCs w:val="28"/>
        </w:rPr>
        <w:t xml:space="preserve">К слайду №1. </w:t>
      </w:r>
      <w:r w:rsidR="00F24B38">
        <w:rPr>
          <w:bCs/>
          <w:i/>
          <w:sz w:val="28"/>
          <w:szCs w:val="28"/>
        </w:rPr>
        <w:t>В</w:t>
      </w:r>
      <w:r w:rsidR="00051D3A">
        <w:rPr>
          <w:rFonts w:ascii="&amp;quot" w:hAnsi="&amp;quot" w:cs="Arial"/>
          <w:color w:val="000000"/>
          <w:sz w:val="28"/>
          <w:szCs w:val="28"/>
        </w:rPr>
        <w:t>оспитани</w:t>
      </w:r>
      <w:r w:rsidR="00F24B38">
        <w:rPr>
          <w:rFonts w:ascii="&amp;quot" w:hAnsi="&amp;quot" w:cs="Arial"/>
          <w:color w:val="000000"/>
          <w:sz w:val="28"/>
          <w:szCs w:val="28"/>
        </w:rPr>
        <w:t>е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 гармонично развитой и социально ответственной личности</w:t>
      </w:r>
      <w:r w:rsidR="00F24B38">
        <w:rPr>
          <w:rFonts w:ascii="&amp;quot" w:hAnsi="&amp;quot" w:cs="Arial"/>
          <w:color w:val="000000"/>
          <w:sz w:val="28"/>
          <w:szCs w:val="28"/>
        </w:rPr>
        <w:t xml:space="preserve"> – </w:t>
      </w:r>
      <w:r w:rsidR="00051D3A">
        <w:rPr>
          <w:rFonts w:ascii="&amp;quot" w:hAnsi="&amp;quot" w:cs="Arial"/>
          <w:color w:val="000000"/>
          <w:sz w:val="28"/>
          <w:szCs w:val="28"/>
        </w:rPr>
        <w:t>ключев</w:t>
      </w:r>
      <w:r w:rsidR="00F24B38">
        <w:rPr>
          <w:rFonts w:ascii="&amp;quot" w:hAnsi="&amp;quot" w:cs="Arial"/>
          <w:color w:val="000000"/>
          <w:sz w:val="28"/>
          <w:szCs w:val="28"/>
        </w:rPr>
        <w:t>ое направление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 по исполнению «майского» указа Президента Российской Федерации (</w:t>
      </w:r>
      <w:proofErr w:type="spellStart"/>
      <w:r w:rsidR="00051D3A">
        <w:rPr>
          <w:rFonts w:ascii="&amp;quot" w:hAnsi="&amp;quot" w:cs="Arial"/>
          <w:color w:val="000000"/>
          <w:sz w:val="28"/>
          <w:szCs w:val="28"/>
        </w:rPr>
        <w:t>абз</w:t>
      </w:r>
      <w:proofErr w:type="spellEnd"/>
      <w:r w:rsidR="00051D3A">
        <w:rPr>
          <w:rFonts w:ascii="&amp;quot" w:hAnsi="&amp;quot" w:cs="Arial"/>
          <w:color w:val="000000"/>
          <w:sz w:val="28"/>
          <w:szCs w:val="28"/>
        </w:rPr>
        <w:t xml:space="preserve">. 3 </w:t>
      </w:r>
      <w:proofErr w:type="spellStart"/>
      <w:r w:rsidR="00051D3A">
        <w:rPr>
          <w:rFonts w:ascii="&amp;quot" w:hAnsi="&amp;quot" w:cs="Arial"/>
          <w:color w:val="000000"/>
          <w:sz w:val="28"/>
          <w:szCs w:val="28"/>
        </w:rPr>
        <w:t>п.п</w:t>
      </w:r>
      <w:proofErr w:type="spellEnd"/>
      <w:r w:rsidR="00051D3A">
        <w:rPr>
          <w:rFonts w:ascii="&amp;quot" w:hAnsi="&amp;quot" w:cs="Arial"/>
          <w:color w:val="000000"/>
          <w:sz w:val="28"/>
          <w:szCs w:val="28"/>
        </w:rPr>
        <w:t xml:space="preserve">. а п. 5).  </w:t>
      </w:r>
      <w:r w:rsidR="00A042C2">
        <w:rPr>
          <w:rFonts w:ascii="&amp;quot" w:hAnsi="&amp;quot" w:cs="Arial"/>
          <w:color w:val="000000"/>
          <w:sz w:val="28"/>
          <w:szCs w:val="28"/>
        </w:rPr>
        <w:t>В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 вузах страны, ведущих подготовку кадров</w:t>
      </w:r>
      <w:r w:rsidR="00F14ECE">
        <w:rPr>
          <w:rFonts w:ascii="&amp;quot" w:hAnsi="&amp;quot" w:cs="Arial"/>
          <w:color w:val="000000"/>
          <w:sz w:val="28"/>
          <w:szCs w:val="28"/>
        </w:rPr>
        <w:t xml:space="preserve"> по УГСН 44.00.00 Образование и педагогические науки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, </w:t>
      </w:r>
      <w:r w:rsidR="00A042C2">
        <w:rPr>
          <w:rFonts w:ascii="&amp;quot" w:hAnsi="&amp;quot" w:cs="Arial"/>
          <w:color w:val="000000"/>
          <w:sz w:val="28"/>
          <w:szCs w:val="28"/>
        </w:rPr>
        <w:t xml:space="preserve">уже </w:t>
      </w:r>
      <w:proofErr w:type="gramStart"/>
      <w:r w:rsidR="0021151F">
        <w:rPr>
          <w:rFonts w:ascii="&amp;quot" w:hAnsi="&amp;quot" w:cs="Arial"/>
          <w:color w:val="000000"/>
          <w:sz w:val="28"/>
          <w:szCs w:val="28"/>
        </w:rPr>
        <w:t xml:space="preserve">внедрена  </w:t>
      </w:r>
      <w:r w:rsidR="00051D3A">
        <w:rPr>
          <w:rFonts w:ascii="&amp;quot" w:hAnsi="&amp;quot" w:cs="Arial"/>
          <w:color w:val="000000"/>
          <w:sz w:val="28"/>
          <w:szCs w:val="28"/>
        </w:rPr>
        <w:t>модель</w:t>
      </w:r>
      <w:proofErr w:type="gramEnd"/>
      <w:r w:rsidR="00051D3A">
        <w:rPr>
          <w:rFonts w:ascii="&amp;quot" w:hAnsi="&amp;quot" w:cs="Arial"/>
          <w:color w:val="000000"/>
          <w:sz w:val="28"/>
          <w:szCs w:val="28"/>
        </w:rPr>
        <w:t xml:space="preserve"> создания воспитывающей среды, </w:t>
      </w:r>
      <w:r w:rsidR="00A042C2">
        <w:rPr>
          <w:rFonts w:ascii="&amp;quot" w:hAnsi="&amp;quot" w:cs="Arial"/>
          <w:color w:val="000000"/>
          <w:sz w:val="28"/>
          <w:szCs w:val="28"/>
        </w:rPr>
        <w:t xml:space="preserve">в основе которой </w:t>
      </w:r>
      <w:r w:rsidR="00051D3A">
        <w:rPr>
          <w:rFonts w:ascii="&amp;quot" w:hAnsi="&amp;quot" w:cs="Arial"/>
          <w:color w:val="000000"/>
          <w:sz w:val="28"/>
          <w:szCs w:val="28"/>
        </w:rPr>
        <w:t>эффективно</w:t>
      </w:r>
      <w:r w:rsidR="00A042C2">
        <w:rPr>
          <w:rFonts w:ascii="&amp;quot" w:hAnsi="&amp;quot" w:cs="Arial"/>
          <w:color w:val="000000"/>
          <w:sz w:val="28"/>
          <w:szCs w:val="28"/>
        </w:rPr>
        <w:t>е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 взаимодействи</w:t>
      </w:r>
      <w:r w:rsidR="00A042C2">
        <w:rPr>
          <w:rFonts w:ascii="&amp;quot" w:hAnsi="&amp;quot" w:cs="Arial"/>
          <w:color w:val="000000"/>
          <w:sz w:val="28"/>
          <w:szCs w:val="28"/>
        </w:rPr>
        <w:t>е вузов, СПО</w:t>
      </w:r>
      <w:r w:rsidR="00051D3A">
        <w:rPr>
          <w:rFonts w:ascii="&amp;quot" w:hAnsi="&amp;quot" w:cs="Arial"/>
          <w:color w:val="000000"/>
          <w:sz w:val="28"/>
          <w:szCs w:val="28"/>
        </w:rPr>
        <w:t>,</w:t>
      </w:r>
      <w:r w:rsidR="00A042C2">
        <w:rPr>
          <w:rFonts w:ascii="&amp;quot" w:hAnsi="&amp;quot" w:cs="Arial"/>
          <w:color w:val="000000"/>
          <w:sz w:val="28"/>
          <w:szCs w:val="28"/>
        </w:rPr>
        <w:t xml:space="preserve"> школ,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 региональных органов исполнительной власти, осуществляющих государственное управление в сфере образования, </w:t>
      </w:r>
      <w:r w:rsidR="00A042C2">
        <w:rPr>
          <w:rFonts w:ascii="&amp;quot" w:hAnsi="&amp;quot" w:cs="Arial"/>
          <w:color w:val="000000"/>
          <w:sz w:val="28"/>
          <w:szCs w:val="28"/>
        </w:rPr>
        <w:t xml:space="preserve">региональных отделений </w:t>
      </w:r>
      <w:r w:rsidR="00F14ECE">
        <w:rPr>
          <w:rFonts w:ascii="&amp;quot" w:hAnsi="&amp;quot" w:cs="Arial"/>
          <w:color w:val="000000"/>
          <w:sz w:val="28"/>
          <w:szCs w:val="28"/>
        </w:rPr>
        <w:t>Р</w:t>
      </w:r>
      <w:r w:rsidR="00051D3A">
        <w:rPr>
          <w:rFonts w:ascii="&amp;quot" w:hAnsi="&amp;quot" w:cs="Arial"/>
          <w:color w:val="000000"/>
          <w:sz w:val="28"/>
          <w:szCs w:val="28"/>
        </w:rPr>
        <w:t>оссийского движения школьников</w:t>
      </w:r>
      <w:r w:rsidR="00A042C2">
        <w:rPr>
          <w:rFonts w:ascii="&amp;quot" w:hAnsi="&amp;quot" w:cs="Arial"/>
          <w:color w:val="000000"/>
          <w:sz w:val="28"/>
          <w:szCs w:val="28"/>
        </w:rPr>
        <w:t xml:space="preserve"> по подготовке вожатских кадров и организации их практико-ориентированной педагогической практики</w:t>
      </w:r>
      <w:r w:rsidR="00051D3A">
        <w:rPr>
          <w:rFonts w:ascii="&amp;quot" w:hAnsi="&amp;quot" w:cs="Arial"/>
          <w:color w:val="000000"/>
          <w:sz w:val="28"/>
          <w:szCs w:val="28"/>
        </w:rPr>
        <w:t xml:space="preserve">. </w:t>
      </w:r>
    </w:p>
    <w:p w:rsidR="00501E88" w:rsidRDefault="00BD1888" w:rsidP="00BD1888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18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 слайду №2.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F700B" w:rsidRPr="00BD1888">
        <w:rPr>
          <w:rFonts w:ascii="Times New Roman" w:hAnsi="Times New Roman" w:cs="Times New Roman"/>
          <w:bCs/>
          <w:sz w:val="28"/>
          <w:szCs w:val="28"/>
        </w:rPr>
        <w:t xml:space="preserve">Проект стартовал в 2017 году по решению Департамента </w:t>
      </w:r>
      <w:r w:rsidR="008F700B" w:rsidRPr="00BD1888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государственной политики в сфере воспитания детей и молодежи</w:t>
      </w:r>
      <w:r w:rsidR="00A042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МПГУ является координатором проекта на федеральном уровне. </w:t>
      </w:r>
    </w:p>
    <w:p w:rsidR="00BD1888" w:rsidRPr="00BD1888" w:rsidRDefault="00BD1888" w:rsidP="00BD1888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246F">
        <w:rPr>
          <w:rFonts w:ascii="Times New Roman" w:hAnsi="Times New Roman" w:cs="Times New Roman"/>
          <w:bCs/>
          <w:i/>
          <w:sz w:val="28"/>
          <w:szCs w:val="28"/>
        </w:rPr>
        <w:t>К слайду №3.</w:t>
      </w:r>
      <w:r w:rsidR="003F246F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A042C2">
        <w:rPr>
          <w:rFonts w:ascii="Times New Roman" w:hAnsi="Times New Roman" w:cs="Times New Roman"/>
          <w:bCs/>
          <w:sz w:val="28"/>
          <w:szCs w:val="28"/>
        </w:rPr>
        <w:t>управления процессами подготовки вожатых к созданию воспитывающей среды на базе ведущих вузов во всех федеральных округах созданы</w:t>
      </w:r>
      <w:r w:rsidR="003F246F">
        <w:rPr>
          <w:rFonts w:ascii="Times New Roman" w:hAnsi="Times New Roman" w:cs="Times New Roman"/>
          <w:bCs/>
          <w:sz w:val="28"/>
          <w:szCs w:val="28"/>
        </w:rPr>
        <w:t xml:space="preserve"> окружные </w:t>
      </w:r>
      <w:r w:rsidR="00A042C2">
        <w:rPr>
          <w:rFonts w:ascii="Times New Roman" w:hAnsi="Times New Roman" w:cs="Times New Roman"/>
          <w:bCs/>
          <w:sz w:val="28"/>
          <w:szCs w:val="28"/>
        </w:rPr>
        <w:t xml:space="preserve">координационные </w:t>
      </w:r>
      <w:r w:rsidR="003F246F">
        <w:rPr>
          <w:rFonts w:ascii="Times New Roman" w:hAnsi="Times New Roman" w:cs="Times New Roman"/>
          <w:bCs/>
          <w:sz w:val="28"/>
          <w:szCs w:val="28"/>
        </w:rPr>
        <w:t>центры</w:t>
      </w:r>
      <w:r w:rsidR="00A042C2">
        <w:rPr>
          <w:rFonts w:ascii="Times New Roman" w:hAnsi="Times New Roman" w:cs="Times New Roman"/>
          <w:bCs/>
          <w:sz w:val="28"/>
          <w:szCs w:val="28"/>
        </w:rPr>
        <w:t>.</w:t>
      </w:r>
    </w:p>
    <w:p w:rsidR="005F2A5D" w:rsidRPr="00716597" w:rsidRDefault="00435FDE" w:rsidP="00BD188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К слайдам №№ 4-11</w:t>
      </w:r>
      <w:r w:rsidR="005F2A5D" w:rsidRPr="005F2A5D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5F2A5D">
        <w:rPr>
          <w:rFonts w:ascii="Times New Roman" w:hAnsi="Times New Roman" w:cs="Times New Roman"/>
          <w:bCs/>
          <w:sz w:val="28"/>
          <w:szCs w:val="28"/>
        </w:rPr>
        <w:t xml:space="preserve"> Результаты работы ФКЦ и ОКЦ отображены на слайдах. В информации, представленной по округам, можно увидеть количество вузов, ведущих подготовку вожатых; количество подготовленных вожатых; количество вожатых, готовых выйти на практику в пришкольные лагеря</w:t>
      </w:r>
      <w:r w:rsidR="00F14ECE">
        <w:rPr>
          <w:rFonts w:ascii="Times New Roman" w:hAnsi="Times New Roman" w:cs="Times New Roman"/>
          <w:bCs/>
          <w:sz w:val="28"/>
          <w:szCs w:val="28"/>
        </w:rPr>
        <w:t xml:space="preserve"> и на педагогическую практику в 2018/2019 учебном году</w:t>
      </w:r>
      <w:r w:rsidR="005F2A5D">
        <w:rPr>
          <w:rFonts w:ascii="Times New Roman" w:hAnsi="Times New Roman" w:cs="Times New Roman"/>
          <w:bCs/>
          <w:sz w:val="28"/>
          <w:szCs w:val="28"/>
        </w:rPr>
        <w:t>.</w:t>
      </w:r>
    </w:p>
    <w:p w:rsidR="009A6D3E" w:rsidRPr="00716597" w:rsidRDefault="00716597" w:rsidP="00716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597">
        <w:rPr>
          <w:rFonts w:ascii="Times New Roman" w:hAnsi="Times New Roman" w:cs="Times New Roman"/>
          <w:bCs/>
          <w:i/>
          <w:sz w:val="28"/>
          <w:szCs w:val="28"/>
        </w:rPr>
        <w:t>К слайду № 1</w:t>
      </w:r>
      <w:r w:rsidR="00435FDE">
        <w:rPr>
          <w:rFonts w:ascii="Times New Roman" w:hAnsi="Times New Roman" w:cs="Times New Roman"/>
          <w:bCs/>
          <w:i/>
          <w:sz w:val="28"/>
          <w:szCs w:val="28"/>
        </w:rPr>
        <w:t>2</w:t>
      </w:r>
      <w:r w:rsidRPr="00716597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="00EB7584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716597">
        <w:rPr>
          <w:rFonts w:ascii="Times New Roman" w:hAnsi="Times New Roman" w:cs="Times New Roman"/>
          <w:bCs/>
          <w:sz w:val="28"/>
          <w:szCs w:val="28"/>
        </w:rPr>
        <w:t>о итогам реализации проекта</w:t>
      </w:r>
      <w:r w:rsidR="00EB7584">
        <w:rPr>
          <w:rFonts w:ascii="Times New Roman" w:hAnsi="Times New Roman" w:cs="Times New Roman"/>
          <w:bCs/>
          <w:sz w:val="28"/>
          <w:szCs w:val="28"/>
        </w:rPr>
        <w:t xml:space="preserve"> в 2018 году</w:t>
      </w:r>
      <w:r w:rsidRPr="007165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6D3E" w:rsidRPr="00716597">
        <w:rPr>
          <w:rFonts w:ascii="Times New Roman" w:hAnsi="Times New Roman" w:cs="Times New Roman"/>
          <w:bCs/>
          <w:sz w:val="28"/>
          <w:szCs w:val="28"/>
        </w:rPr>
        <w:t>2</w:t>
      </w:r>
      <w:r w:rsidR="0065242D">
        <w:rPr>
          <w:rFonts w:ascii="Times New Roman" w:hAnsi="Times New Roman" w:cs="Times New Roman"/>
          <w:bCs/>
          <w:sz w:val="28"/>
          <w:szCs w:val="28"/>
        </w:rPr>
        <w:t>5</w:t>
      </w:r>
      <w:r w:rsidR="009A6D3E" w:rsidRPr="007165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242D">
        <w:rPr>
          <w:rFonts w:ascii="Times New Roman" w:hAnsi="Times New Roman" w:cs="Times New Roman"/>
          <w:bCs/>
          <w:sz w:val="28"/>
          <w:szCs w:val="28"/>
        </w:rPr>
        <w:t>097</w:t>
      </w:r>
      <w:r w:rsidR="009A6D3E" w:rsidRPr="00716597">
        <w:rPr>
          <w:rFonts w:ascii="Times New Roman" w:hAnsi="Times New Roman" w:cs="Times New Roman"/>
          <w:bCs/>
          <w:sz w:val="28"/>
          <w:szCs w:val="28"/>
        </w:rPr>
        <w:t xml:space="preserve"> студентов в 147 вузах </w:t>
      </w:r>
      <w:r w:rsidR="009A6D3E" w:rsidRPr="00716597">
        <w:rPr>
          <w:rFonts w:ascii="Times New Roman" w:hAnsi="Times New Roman" w:cs="Times New Roman"/>
          <w:sz w:val="28"/>
          <w:szCs w:val="28"/>
        </w:rPr>
        <w:t>прошли обучение</w:t>
      </w:r>
      <w:r w:rsidRPr="00716597">
        <w:rPr>
          <w:rFonts w:ascii="Times New Roman" w:hAnsi="Times New Roman" w:cs="Times New Roman"/>
          <w:sz w:val="28"/>
          <w:szCs w:val="28"/>
        </w:rPr>
        <w:t xml:space="preserve"> в рамках модуля</w:t>
      </w:r>
      <w:r w:rsidR="009A6D3E" w:rsidRPr="00716597">
        <w:rPr>
          <w:rFonts w:ascii="Times New Roman" w:hAnsi="Times New Roman" w:cs="Times New Roman"/>
          <w:sz w:val="28"/>
          <w:szCs w:val="28"/>
        </w:rPr>
        <w:t xml:space="preserve"> "Основы вожатской деятельности"</w:t>
      </w:r>
      <w:r w:rsidRPr="00716597">
        <w:rPr>
          <w:rFonts w:ascii="Times New Roman" w:hAnsi="Times New Roman" w:cs="Times New Roman"/>
          <w:sz w:val="28"/>
          <w:szCs w:val="28"/>
        </w:rPr>
        <w:t>.  В</w:t>
      </w:r>
      <w:r w:rsidR="009A6D3E" w:rsidRPr="00716597">
        <w:rPr>
          <w:rFonts w:ascii="Times New Roman" w:hAnsi="Times New Roman" w:cs="Times New Roman"/>
          <w:sz w:val="28"/>
          <w:szCs w:val="28"/>
        </w:rPr>
        <w:t xml:space="preserve"> июне-августе 2018 года на практику в пришкольные лагеря выйдут </w:t>
      </w:r>
      <w:r w:rsidR="009A6D3E" w:rsidRPr="00716597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65242D">
        <w:rPr>
          <w:rFonts w:ascii="Times New Roman" w:hAnsi="Times New Roman" w:cs="Times New Roman"/>
          <w:bCs/>
          <w:sz w:val="28"/>
          <w:szCs w:val="28"/>
        </w:rPr>
        <w:t>31</w:t>
      </w:r>
      <w:r w:rsidRPr="00716597">
        <w:rPr>
          <w:rFonts w:ascii="Times New Roman" w:hAnsi="Times New Roman" w:cs="Times New Roman"/>
          <w:bCs/>
          <w:sz w:val="28"/>
          <w:szCs w:val="28"/>
        </w:rPr>
        <w:t>0</w:t>
      </w:r>
      <w:r w:rsidR="00765ACD">
        <w:rPr>
          <w:rFonts w:ascii="Times New Roman" w:hAnsi="Times New Roman" w:cs="Times New Roman"/>
          <w:bCs/>
          <w:sz w:val="28"/>
          <w:szCs w:val="28"/>
        </w:rPr>
        <w:t xml:space="preserve"> студентов в 2 </w:t>
      </w:r>
      <w:proofErr w:type="gramStart"/>
      <w:r w:rsidR="00765ACD">
        <w:rPr>
          <w:rFonts w:ascii="Times New Roman" w:hAnsi="Times New Roman" w:cs="Times New Roman"/>
          <w:bCs/>
          <w:sz w:val="28"/>
          <w:szCs w:val="28"/>
        </w:rPr>
        <w:t>316</w:t>
      </w:r>
      <w:r w:rsidR="009A6D3E" w:rsidRPr="00716597">
        <w:rPr>
          <w:rFonts w:ascii="Times New Roman" w:hAnsi="Times New Roman" w:cs="Times New Roman"/>
          <w:bCs/>
          <w:sz w:val="28"/>
          <w:szCs w:val="28"/>
        </w:rPr>
        <w:t xml:space="preserve">  образовательных</w:t>
      </w:r>
      <w:proofErr w:type="gramEnd"/>
      <w:r w:rsidR="009A6D3E" w:rsidRPr="00716597">
        <w:rPr>
          <w:rFonts w:ascii="Times New Roman" w:hAnsi="Times New Roman" w:cs="Times New Roman"/>
          <w:bCs/>
          <w:sz w:val="28"/>
          <w:szCs w:val="28"/>
        </w:rPr>
        <w:t xml:space="preserve"> организаций</w:t>
      </w:r>
      <w:r w:rsidRPr="00716597">
        <w:rPr>
          <w:rFonts w:ascii="Times New Roman" w:hAnsi="Times New Roman" w:cs="Times New Roman"/>
          <w:sz w:val="28"/>
          <w:szCs w:val="28"/>
        </w:rPr>
        <w:t xml:space="preserve">. </w:t>
      </w:r>
      <w:r w:rsidR="009A6D3E" w:rsidRPr="00716597">
        <w:rPr>
          <w:rFonts w:ascii="Times New Roman" w:hAnsi="Times New Roman" w:cs="Times New Roman"/>
          <w:sz w:val="28"/>
          <w:szCs w:val="28"/>
        </w:rPr>
        <w:t xml:space="preserve">В </w:t>
      </w:r>
      <w:r w:rsidR="009A6D3E" w:rsidRPr="00716597">
        <w:rPr>
          <w:rFonts w:ascii="Times New Roman" w:hAnsi="Times New Roman" w:cs="Times New Roman"/>
          <w:bCs/>
          <w:sz w:val="28"/>
          <w:szCs w:val="28"/>
        </w:rPr>
        <w:t>376 школах</w:t>
      </w:r>
      <w:r w:rsidR="009A6D3E" w:rsidRPr="00716597">
        <w:rPr>
          <w:rFonts w:ascii="Times New Roman" w:hAnsi="Times New Roman" w:cs="Times New Roman"/>
          <w:sz w:val="28"/>
          <w:szCs w:val="28"/>
        </w:rPr>
        <w:t xml:space="preserve"> РФ вожатые примут участие в </w:t>
      </w:r>
      <w:proofErr w:type="gramStart"/>
      <w:r w:rsidR="009A6D3E" w:rsidRPr="00716597">
        <w:rPr>
          <w:rFonts w:ascii="Times New Roman" w:hAnsi="Times New Roman" w:cs="Times New Roman"/>
          <w:sz w:val="28"/>
          <w:szCs w:val="28"/>
        </w:rPr>
        <w:t>мероприятиях  РДШ</w:t>
      </w:r>
      <w:proofErr w:type="gramEnd"/>
      <w:r w:rsidR="009A6D3E" w:rsidRPr="00716597">
        <w:rPr>
          <w:rFonts w:ascii="Times New Roman" w:hAnsi="Times New Roman" w:cs="Times New Roman"/>
          <w:sz w:val="28"/>
          <w:szCs w:val="28"/>
        </w:rPr>
        <w:t xml:space="preserve"> в рамках пришкольных лагерей</w:t>
      </w:r>
      <w:r w:rsidRPr="00716597">
        <w:rPr>
          <w:rFonts w:ascii="Times New Roman" w:hAnsi="Times New Roman" w:cs="Times New Roman"/>
          <w:sz w:val="28"/>
          <w:szCs w:val="28"/>
        </w:rPr>
        <w:t xml:space="preserve">. </w:t>
      </w:r>
      <w:r w:rsidR="00F14ECE">
        <w:rPr>
          <w:rFonts w:ascii="Times New Roman" w:hAnsi="Times New Roman" w:cs="Times New Roman"/>
          <w:sz w:val="28"/>
          <w:szCs w:val="28"/>
        </w:rPr>
        <w:t xml:space="preserve"> С сентября 2019 года подготовка вожатских кадров в вузах, ведущих подготовку по УГСН 44.00.00 Образование </w:t>
      </w:r>
      <w:r w:rsidR="00F24B38">
        <w:rPr>
          <w:rFonts w:ascii="Times New Roman" w:hAnsi="Times New Roman" w:cs="Times New Roman"/>
          <w:sz w:val="28"/>
          <w:szCs w:val="28"/>
        </w:rPr>
        <w:t>и педагогические науки станет обязательной.</w:t>
      </w:r>
      <w:r w:rsidR="00A042C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A6D3E" w:rsidRPr="009A6D3E" w:rsidRDefault="009A6D3E">
      <w:pPr>
        <w:rPr>
          <w:rFonts w:ascii="Times New Roman" w:hAnsi="Times New Roman" w:cs="Times New Roman"/>
          <w:sz w:val="28"/>
          <w:szCs w:val="28"/>
        </w:rPr>
      </w:pPr>
    </w:p>
    <w:sectPr w:rsidR="009A6D3E" w:rsidRPr="009A6D3E" w:rsidSect="00443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5pt;height:42pt" o:bullet="t">
        <v:imagedata r:id="rId1" o:title="art760D"/>
      </v:shape>
    </w:pict>
  </w:numPicBullet>
  <w:abstractNum w:abstractNumId="0" w15:restartNumberingAfterBreak="0">
    <w:nsid w:val="00C70F08"/>
    <w:multiLevelType w:val="hybridMultilevel"/>
    <w:tmpl w:val="CD64F2DE"/>
    <w:lvl w:ilvl="0" w:tplc="F184D8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38BCD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925A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0641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4CC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8C58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6448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041D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4896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3353F36"/>
    <w:multiLevelType w:val="hybridMultilevel"/>
    <w:tmpl w:val="5D2E1BE4"/>
    <w:lvl w:ilvl="0" w:tplc="7A0A4A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5A6C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67D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D4DB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1E12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3E29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681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4A2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10DD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9B323F"/>
    <w:multiLevelType w:val="hybridMultilevel"/>
    <w:tmpl w:val="C20C0074"/>
    <w:lvl w:ilvl="0" w:tplc="D4DCA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662F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E2D7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857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3E9F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583A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E47B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F4E8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76AB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1D40DE"/>
    <w:multiLevelType w:val="hybridMultilevel"/>
    <w:tmpl w:val="AEF0A334"/>
    <w:lvl w:ilvl="0" w:tplc="990615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2CB18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3694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2D4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F61A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9E55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C6EC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205C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5C98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E27331"/>
    <w:multiLevelType w:val="hybridMultilevel"/>
    <w:tmpl w:val="EF368F0A"/>
    <w:lvl w:ilvl="0" w:tplc="E1F893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AE52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DED8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6C486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9C66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E060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67C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0456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C2CA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99415C8"/>
    <w:multiLevelType w:val="hybridMultilevel"/>
    <w:tmpl w:val="A7B69326"/>
    <w:lvl w:ilvl="0" w:tplc="ACBE81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C6E9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AE3A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7A73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67B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7894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C63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1C77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46A9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C960EBC"/>
    <w:multiLevelType w:val="hybridMultilevel"/>
    <w:tmpl w:val="E89E7F40"/>
    <w:lvl w:ilvl="0" w:tplc="56406D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98DB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0CF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AE7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E638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DCE5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702B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040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9CD4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EB60BE1"/>
    <w:multiLevelType w:val="hybridMultilevel"/>
    <w:tmpl w:val="B752697A"/>
    <w:lvl w:ilvl="0" w:tplc="D60C21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845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4883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B2A2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2AD0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FE4E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4676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E035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65F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276DD1"/>
    <w:multiLevelType w:val="hybridMultilevel"/>
    <w:tmpl w:val="7F4E6608"/>
    <w:lvl w:ilvl="0" w:tplc="CA2A42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6B8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14D0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482F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143B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E02D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04F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0A15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EC4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880057"/>
    <w:multiLevelType w:val="hybridMultilevel"/>
    <w:tmpl w:val="69C636D8"/>
    <w:lvl w:ilvl="0" w:tplc="5164BC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6C8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48B9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24F4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4E1B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6A2D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2EBB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49A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5A01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7803464"/>
    <w:multiLevelType w:val="hybridMultilevel"/>
    <w:tmpl w:val="24983B30"/>
    <w:lvl w:ilvl="0" w:tplc="EA36AA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488D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289C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8C87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B47D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68E2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2250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6EE8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8A8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8B3376A"/>
    <w:multiLevelType w:val="hybridMultilevel"/>
    <w:tmpl w:val="1BB8D640"/>
    <w:lvl w:ilvl="0" w:tplc="06C408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8BA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6E63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62B7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DC29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841B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6EE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0A4C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7A9B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9E51636"/>
    <w:multiLevelType w:val="hybridMultilevel"/>
    <w:tmpl w:val="A6F8E9EA"/>
    <w:lvl w:ilvl="0" w:tplc="5D1ED9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8CFB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BECB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CC8E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5C2B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2A54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546D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66B9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3020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9F33B34"/>
    <w:multiLevelType w:val="hybridMultilevel"/>
    <w:tmpl w:val="F8905E68"/>
    <w:lvl w:ilvl="0" w:tplc="279026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2EF2B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F20C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B67E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B678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AF0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905E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7E6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A5D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07A1B6D"/>
    <w:multiLevelType w:val="hybridMultilevel"/>
    <w:tmpl w:val="A552E9F6"/>
    <w:lvl w:ilvl="0" w:tplc="32D68D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2253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6C32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AC07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446B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90C8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36D7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405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1A53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4A6282D"/>
    <w:multiLevelType w:val="hybridMultilevel"/>
    <w:tmpl w:val="E370F4B0"/>
    <w:lvl w:ilvl="0" w:tplc="CDB07E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8FB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0F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72DE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BCA6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1435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3AC7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94AD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FEB4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40D24FD"/>
    <w:multiLevelType w:val="hybridMultilevel"/>
    <w:tmpl w:val="6EC4AF52"/>
    <w:lvl w:ilvl="0" w:tplc="69463E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96ADB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BAD6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4A9D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A57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9EED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FA31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A96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67E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DA828EC"/>
    <w:multiLevelType w:val="hybridMultilevel"/>
    <w:tmpl w:val="28BAB126"/>
    <w:lvl w:ilvl="0" w:tplc="93BC1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62F5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4E12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6097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CA48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38D5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0D7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ED4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E3F336E"/>
    <w:multiLevelType w:val="hybridMultilevel"/>
    <w:tmpl w:val="6E9E2958"/>
    <w:lvl w:ilvl="0" w:tplc="A2FC1D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6DE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64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B024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50BC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3E9C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7A6D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4CE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E2E52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EBE4419"/>
    <w:multiLevelType w:val="hybridMultilevel"/>
    <w:tmpl w:val="6B66B0A0"/>
    <w:lvl w:ilvl="0" w:tplc="821E3F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6C0F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88C1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9483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22E5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CD6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9069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82AF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8635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F235035"/>
    <w:multiLevelType w:val="hybridMultilevel"/>
    <w:tmpl w:val="7E9EED54"/>
    <w:lvl w:ilvl="0" w:tplc="677EA7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2FB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5431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3074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0A23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B00D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612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7EEE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5EC8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FAC6203"/>
    <w:multiLevelType w:val="hybridMultilevel"/>
    <w:tmpl w:val="AFF287C4"/>
    <w:lvl w:ilvl="0" w:tplc="F99673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D4EE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5225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F27B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AC6C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6AC1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C804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48E1D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6AD2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DA496C"/>
    <w:multiLevelType w:val="hybridMultilevel"/>
    <w:tmpl w:val="FD90057E"/>
    <w:lvl w:ilvl="0" w:tplc="06C03D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7E45F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67F4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F021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0F4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5404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825C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4823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A06B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3DB6193"/>
    <w:multiLevelType w:val="hybridMultilevel"/>
    <w:tmpl w:val="054A5F3E"/>
    <w:lvl w:ilvl="0" w:tplc="35B84C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CD0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C284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C28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1E04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9C62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ED4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4A38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9E6F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4D85F06"/>
    <w:multiLevelType w:val="hybridMultilevel"/>
    <w:tmpl w:val="7AD6F03C"/>
    <w:lvl w:ilvl="0" w:tplc="F1A875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0637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4C4F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9AD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ACD9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9C2C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B6C1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D488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04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87733E0"/>
    <w:multiLevelType w:val="hybridMultilevel"/>
    <w:tmpl w:val="B502BAA2"/>
    <w:lvl w:ilvl="0" w:tplc="753866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4EF3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9A6C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0A1B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273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84D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0CD7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FACA4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52A0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A0A2DCB"/>
    <w:multiLevelType w:val="hybridMultilevel"/>
    <w:tmpl w:val="0B8068C0"/>
    <w:lvl w:ilvl="0" w:tplc="21F285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68F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8467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92DB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4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9016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5A4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567D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2688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3306B0"/>
    <w:multiLevelType w:val="hybridMultilevel"/>
    <w:tmpl w:val="668A39D6"/>
    <w:lvl w:ilvl="0" w:tplc="1E0401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E034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8EDB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5AF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943C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C2E0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2606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70BC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AE3E9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CF4B30"/>
    <w:multiLevelType w:val="hybridMultilevel"/>
    <w:tmpl w:val="834ED53E"/>
    <w:lvl w:ilvl="0" w:tplc="46EE9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22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625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1ED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82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0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42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EB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68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6DE3EF7"/>
    <w:multiLevelType w:val="hybridMultilevel"/>
    <w:tmpl w:val="9D740C9C"/>
    <w:lvl w:ilvl="0" w:tplc="0C7675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CE4E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FA0D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E48A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CA2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E7D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050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EE4F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5C96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E147938"/>
    <w:multiLevelType w:val="hybridMultilevel"/>
    <w:tmpl w:val="51FC80EA"/>
    <w:lvl w:ilvl="0" w:tplc="1D14DB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ECAF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FE95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587A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3ECB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2AA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262C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491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FC21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E8B38E6"/>
    <w:multiLevelType w:val="hybridMultilevel"/>
    <w:tmpl w:val="2F121540"/>
    <w:lvl w:ilvl="0" w:tplc="8292A5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1659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6FE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FA2F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C0CE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490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DCB5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6D6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5CAD8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4654296"/>
    <w:multiLevelType w:val="hybridMultilevel"/>
    <w:tmpl w:val="891ED0DA"/>
    <w:lvl w:ilvl="0" w:tplc="B0A2AA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C615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3A4A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7EF0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5E81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257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43A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F869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6AF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64C4648"/>
    <w:multiLevelType w:val="hybridMultilevel"/>
    <w:tmpl w:val="E7D2F818"/>
    <w:lvl w:ilvl="0" w:tplc="4C70D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C33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F896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965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C44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7686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7EE6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A0970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AC57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FB543DB"/>
    <w:multiLevelType w:val="hybridMultilevel"/>
    <w:tmpl w:val="E56E4E34"/>
    <w:lvl w:ilvl="0" w:tplc="779AE1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C8C66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6DF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88F9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7291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2B2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1A05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4A6B0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583C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6D4002B"/>
    <w:multiLevelType w:val="hybridMultilevel"/>
    <w:tmpl w:val="1BFAC97C"/>
    <w:lvl w:ilvl="0" w:tplc="3FF85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EC4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004C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EFE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FE38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D4D5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1401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EC57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FC71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81E5AD2"/>
    <w:multiLevelType w:val="hybridMultilevel"/>
    <w:tmpl w:val="F5AEC65C"/>
    <w:lvl w:ilvl="0" w:tplc="67885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E5E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29F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40DD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FCEB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AC31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4034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72F5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269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4"/>
  </w:num>
  <w:num w:numId="4">
    <w:abstractNumId w:val="23"/>
  </w:num>
  <w:num w:numId="5">
    <w:abstractNumId w:val="10"/>
  </w:num>
  <w:num w:numId="6">
    <w:abstractNumId w:val="13"/>
  </w:num>
  <w:num w:numId="7">
    <w:abstractNumId w:val="0"/>
  </w:num>
  <w:num w:numId="8">
    <w:abstractNumId w:val="3"/>
  </w:num>
  <w:num w:numId="9">
    <w:abstractNumId w:val="17"/>
  </w:num>
  <w:num w:numId="10">
    <w:abstractNumId w:val="12"/>
  </w:num>
  <w:num w:numId="11">
    <w:abstractNumId w:val="14"/>
  </w:num>
  <w:num w:numId="12">
    <w:abstractNumId w:val="5"/>
  </w:num>
  <w:num w:numId="13">
    <w:abstractNumId w:val="4"/>
  </w:num>
  <w:num w:numId="14">
    <w:abstractNumId w:val="36"/>
  </w:num>
  <w:num w:numId="15">
    <w:abstractNumId w:val="6"/>
  </w:num>
  <w:num w:numId="16">
    <w:abstractNumId w:val="15"/>
  </w:num>
  <w:num w:numId="17">
    <w:abstractNumId w:val="30"/>
  </w:num>
  <w:num w:numId="18">
    <w:abstractNumId w:val="27"/>
  </w:num>
  <w:num w:numId="19">
    <w:abstractNumId w:val="9"/>
  </w:num>
  <w:num w:numId="20">
    <w:abstractNumId w:val="32"/>
  </w:num>
  <w:num w:numId="21">
    <w:abstractNumId w:val="35"/>
  </w:num>
  <w:num w:numId="22">
    <w:abstractNumId w:val="29"/>
  </w:num>
  <w:num w:numId="23">
    <w:abstractNumId w:val="20"/>
  </w:num>
  <w:num w:numId="24">
    <w:abstractNumId w:val="31"/>
  </w:num>
  <w:num w:numId="25">
    <w:abstractNumId w:val="11"/>
  </w:num>
  <w:num w:numId="26">
    <w:abstractNumId w:val="33"/>
  </w:num>
  <w:num w:numId="27">
    <w:abstractNumId w:val="26"/>
  </w:num>
  <w:num w:numId="28">
    <w:abstractNumId w:val="24"/>
  </w:num>
  <w:num w:numId="29">
    <w:abstractNumId w:val="18"/>
  </w:num>
  <w:num w:numId="30">
    <w:abstractNumId w:val="25"/>
  </w:num>
  <w:num w:numId="31">
    <w:abstractNumId w:val="19"/>
  </w:num>
  <w:num w:numId="32">
    <w:abstractNumId w:val="22"/>
  </w:num>
  <w:num w:numId="33">
    <w:abstractNumId w:val="2"/>
  </w:num>
  <w:num w:numId="34">
    <w:abstractNumId w:val="8"/>
  </w:num>
  <w:num w:numId="35">
    <w:abstractNumId w:val="16"/>
  </w:num>
  <w:num w:numId="36">
    <w:abstractNumId w:val="7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D3E"/>
    <w:rsid w:val="00051D3A"/>
    <w:rsid w:val="0021151F"/>
    <w:rsid w:val="002F7537"/>
    <w:rsid w:val="003075CB"/>
    <w:rsid w:val="00331DCA"/>
    <w:rsid w:val="003B56D6"/>
    <w:rsid w:val="003F246F"/>
    <w:rsid w:val="00435FDE"/>
    <w:rsid w:val="00443994"/>
    <w:rsid w:val="0046682E"/>
    <w:rsid w:val="00501E88"/>
    <w:rsid w:val="00511EB6"/>
    <w:rsid w:val="005F2A5D"/>
    <w:rsid w:val="006213A3"/>
    <w:rsid w:val="0065242D"/>
    <w:rsid w:val="00716597"/>
    <w:rsid w:val="00765ACD"/>
    <w:rsid w:val="008E21F7"/>
    <w:rsid w:val="008F700B"/>
    <w:rsid w:val="009A6D3E"/>
    <w:rsid w:val="009D4E5D"/>
    <w:rsid w:val="00A042C2"/>
    <w:rsid w:val="00A2650F"/>
    <w:rsid w:val="00BD1888"/>
    <w:rsid w:val="00EB7584"/>
    <w:rsid w:val="00F14ECE"/>
    <w:rsid w:val="00F2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80C57"/>
  <w15:docId w15:val="{7D314424-5E60-4917-BECE-1745685DC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51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2759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8664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8020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125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2654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6672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4772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8524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592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432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5680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931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5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20693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3368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598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3862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9993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3159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2355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5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69618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6790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91595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5520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91228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671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7375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89131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907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11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0786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4289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7884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25588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33050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3403">
          <w:marLeft w:val="706"/>
          <w:marRight w:val="0"/>
          <w:marTop w:val="7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МПГУ</cp:lastModifiedBy>
  <cp:revision>8</cp:revision>
  <dcterms:created xsi:type="dcterms:W3CDTF">2018-05-28T10:40:00Z</dcterms:created>
  <dcterms:modified xsi:type="dcterms:W3CDTF">2018-05-28T11:19:00Z</dcterms:modified>
</cp:coreProperties>
</file>